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5222" w14:textId="77777777" w:rsidR="004160ED" w:rsidRDefault="004160ED" w:rsidP="000E4EC6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kern w:val="0"/>
          <w:sz w:val="24"/>
        </w:rPr>
      </w:pPr>
    </w:p>
    <w:p w14:paraId="3CC3321B" w14:textId="77777777" w:rsidR="0072382E" w:rsidRDefault="00F47C59" w:rsidP="000E4EC6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r w:rsidRPr="007238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</w:rPr>
        <w:t>В Кузбассе продолжается реализация программы устранения цифрового неравенства</w:t>
      </w:r>
      <w:r w:rsidRPr="007238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proofErr w:type="spellStart"/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t>Минцифры</w:t>
      </w:r>
      <w:proofErr w:type="spellEnd"/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t xml:space="preserve"> России совместно с ПАО «Ростелеком» продолжают программу устранения цифрового неравенства. За последние три года в Кузбассе к мобильному интернету подключено 63 населенных пункта с численностью населения от 100 до 500 человек.</w:t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</w:p>
    <w:p w14:paraId="4B98ABDB" w14:textId="7939E2EA" w:rsidR="00F47C59" w:rsidRDefault="00F47C59" w:rsidP="000E4EC6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t>Президент России Владимир Путин активно поддерживает инициативу устранения цифрового неравенства. По итогам заседания Совета по стратегическому развитию и комиссий Госсовета , состоявшегося 29 мая 2024 года, для реализации национальной цели «Цифровая трансформация» Правительству поручено обеспечить доступ в интернет в малочисленных и приграничных населенных пунктах.</w:t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  <w:t xml:space="preserve">Выбор населенных пунктов для подключения к сети мобильного интернета и сотовой связи на 2025 год будет осуществляться через голосование. В этом году голосование стартует 5 августа и продлится до 17 ноября. Принять участие могут жители Кузбасса, достигшие 18 лет. </w:t>
      </w:r>
      <w:hyperlink r:id="rId7" w:tgtFrame="_blank" w:tooltip="https://telegra.ph/file/4260971da0936389ecc33.jpg" w:history="1">
        <w:r w:rsidRPr="00F47C59">
          <w:rPr>
            <w:rStyle w:val="afffff0"/>
            <w:rFonts w:ascii="Times New Roman" w:eastAsia="Times New Roman" w:hAnsi="Times New Roman" w:cs="Times New Roman"/>
            <w:kern w:val="0"/>
            <w:sz w:val="24"/>
          </w:rPr>
          <w:t>   </w:t>
        </w:r>
      </w:hyperlink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  <w:t>Как можно проголосовать:</w:t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  <w:t xml:space="preserve">По почте: отправьте письмо в </w:t>
      </w:r>
      <w:proofErr w:type="spellStart"/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t>Минцифры</w:t>
      </w:r>
      <w:proofErr w:type="spellEnd"/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t xml:space="preserve"> России по адресу: Пресненская наб., д.10, стр.2, г. Москва, 123112. Его может подписать сразу несколько человек — будет учтен голос каждого. В письме необходимо указать имя, адрес регистрации и населенный пункт, куда нужно провести интернет.</w:t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  <w:t> </w:t>
      </w:r>
      <w:hyperlink r:id="rId8" w:tgtFrame="_blank" w:tooltip="https://www.gosuslugi.ru/inet" w:history="1">
        <w:r w:rsidRPr="00F47C59">
          <w:rPr>
            <w:rStyle w:val="afffff0"/>
            <w:rFonts w:ascii="Times New Roman" w:eastAsia="Times New Roman" w:hAnsi="Times New Roman" w:cs="Times New Roman"/>
            <w:kern w:val="0"/>
            <w:sz w:val="24"/>
          </w:rPr>
          <w:t>На портале Госуслуг</w:t>
        </w:r>
      </w:hyperlink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color w:val="000000"/>
          <w:kern w:val="0"/>
          <w:sz w:val="24"/>
        </w:rPr>
        <w:br/>
      </w:r>
      <w:r w:rsidRPr="00F47C5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</w:rPr>
        <w:t>Ваш голос может изменить жизнь вашего населенного пункта!</w:t>
      </w:r>
    </w:p>
    <w:sectPr w:rsidR="00F47C59">
      <w:headerReference w:type="default" r:id="rId9"/>
      <w:footerReference w:type="default" r:id="rId10"/>
      <w:pgSz w:w="11906" w:h="16838"/>
      <w:pgMar w:top="855" w:right="567" w:bottom="1017" w:left="1134" w:header="288" w:footer="45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CB4D" w14:textId="77777777" w:rsidR="0093798A" w:rsidRDefault="0093798A">
      <w:r>
        <w:separator/>
      </w:r>
    </w:p>
  </w:endnote>
  <w:endnote w:type="continuationSeparator" w:id="0">
    <w:p w14:paraId="719D0640" w14:textId="77777777" w:rsidR="0093798A" w:rsidRDefault="0093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BBD8" w14:textId="77777777" w:rsidR="000C702E" w:rsidRDefault="000C702E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DFFC" w14:textId="77777777" w:rsidR="0093798A" w:rsidRDefault="0093798A">
      <w:r>
        <w:separator/>
      </w:r>
    </w:p>
  </w:footnote>
  <w:footnote w:type="continuationSeparator" w:id="0">
    <w:p w14:paraId="61A502E9" w14:textId="77777777" w:rsidR="0093798A" w:rsidRDefault="0093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E090" w14:textId="77777777" w:rsidR="000C702E" w:rsidRDefault="000C702E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B9B"/>
    <w:multiLevelType w:val="multilevel"/>
    <w:tmpl w:val="C78E2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4E0144"/>
    <w:multiLevelType w:val="multilevel"/>
    <w:tmpl w:val="91087698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3636B2D"/>
    <w:multiLevelType w:val="multilevel"/>
    <w:tmpl w:val="DF4617C0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 w16cid:durableId="671222443">
    <w:abstractNumId w:val="0"/>
  </w:num>
  <w:num w:numId="2" w16cid:durableId="607546786">
    <w:abstractNumId w:val="2"/>
  </w:num>
  <w:num w:numId="3" w16cid:durableId="145767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2E"/>
    <w:rsid w:val="000C702E"/>
    <w:rsid w:val="000E4EC6"/>
    <w:rsid w:val="0027021C"/>
    <w:rsid w:val="002C1466"/>
    <w:rsid w:val="002C2FDA"/>
    <w:rsid w:val="002C399F"/>
    <w:rsid w:val="00326265"/>
    <w:rsid w:val="004160ED"/>
    <w:rsid w:val="00455013"/>
    <w:rsid w:val="004D3945"/>
    <w:rsid w:val="00524EBD"/>
    <w:rsid w:val="00624238"/>
    <w:rsid w:val="0072382E"/>
    <w:rsid w:val="00744FB8"/>
    <w:rsid w:val="00766407"/>
    <w:rsid w:val="007D2E4C"/>
    <w:rsid w:val="0093798A"/>
    <w:rsid w:val="009A6C57"/>
    <w:rsid w:val="00BE20F5"/>
    <w:rsid w:val="00CA4BE7"/>
    <w:rsid w:val="00D012B2"/>
    <w:rsid w:val="00E4743E"/>
    <w:rsid w:val="00F4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9869"/>
  <w15:docId w15:val="{DF7978B3-11AA-4207-AA86-8BF7C32D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3664793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character" w:styleId="afffff0">
    <w:name w:val="Hyperlink"/>
    <w:basedOn w:val="a3"/>
    <w:uiPriority w:val="99"/>
    <w:unhideWhenUsed/>
    <w:rsid w:val="00D012B2"/>
    <w:rPr>
      <w:color w:val="0000FF"/>
      <w:u w:val="single"/>
    </w:rPr>
  </w:style>
  <w:style w:type="paragraph" w:styleId="afffff1">
    <w:name w:val="List Paragraph"/>
    <w:basedOn w:val="a"/>
    <w:uiPriority w:val="34"/>
    <w:qFormat/>
    <w:rsid w:val="004160ED"/>
    <w:pPr>
      <w:ind w:left="720"/>
      <w:contextualSpacing/>
    </w:pPr>
  </w:style>
  <w:style w:type="character" w:styleId="afffff2">
    <w:name w:val="Unresolved Mention"/>
    <w:basedOn w:val="a3"/>
    <w:uiPriority w:val="99"/>
    <w:semiHidden/>
    <w:unhideWhenUsed/>
    <w:rsid w:val="00F4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066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2653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25221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950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05913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85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29661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88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3054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09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83760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45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12188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59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20546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05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29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9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462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12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35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9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7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28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0954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208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1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6816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83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656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80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0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05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6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200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085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297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92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393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5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61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66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69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430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79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683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15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85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7106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91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97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432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25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5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18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247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72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9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12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34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22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363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0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419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7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32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12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8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001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259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54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3204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729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83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151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897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3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0870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9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123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23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67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62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14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80688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350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1374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345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73017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45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23182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28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2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74634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744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499446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98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49900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77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67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11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76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81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3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802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862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06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3349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457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7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466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09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216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2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215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637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8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3555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461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8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186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4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2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4717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3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2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50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14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65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2038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25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08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351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29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65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gra.ph/file/4260971da0936389ecc3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Реутова Екатерина Николаевна</cp:lastModifiedBy>
  <cp:revision>14</cp:revision>
  <dcterms:created xsi:type="dcterms:W3CDTF">2024-07-09T16:13:00Z</dcterms:created>
  <dcterms:modified xsi:type="dcterms:W3CDTF">2024-08-08T02:17:00Z</dcterms:modified>
  <dc:language>ru-RU</dc:language>
</cp:coreProperties>
</file>